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41F0" w14:textId="5DEAE140" w:rsidR="001C0F47" w:rsidRPr="00F77720" w:rsidRDefault="008E7696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</w:pPr>
      <w:r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ANNUAL ELECTION OF</w:t>
      </w:r>
    </w:p>
    <w:p w14:paraId="6168693B" w14:textId="5059026B" w:rsidR="001C0F47" w:rsidRPr="00F77720" w:rsidRDefault="008E7696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</w:pPr>
      <w:r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HAMPTON BAYS</w:t>
      </w:r>
      <w:r w:rsidR="001C0F47"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 xml:space="preserve"> FIRE DISTRICT</w:t>
      </w:r>
    </w:p>
    <w:p w14:paraId="7D99DC7D" w14:textId="0D49F1B6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</w:pPr>
      <w:r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 xml:space="preserve">DECEMBER  </w:t>
      </w:r>
      <w:r w:rsidR="005C7F5D"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12</w:t>
      </w:r>
      <w:r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, 20</w:t>
      </w:r>
      <w:r w:rsidR="008E7696"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F77720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3</w:t>
      </w:r>
    </w:p>
    <w:p w14:paraId="12ACA25F" w14:textId="77777777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03DDCCD7" w14:textId="77777777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03665DBD" w14:textId="507DDF87" w:rsidR="005E62F6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  <w:u w:val="single"/>
        </w:rPr>
        <w:t>PLEASE TAKE NOTICE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that the Annual Election of the Hampton Bays Fire District will take place on 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 xml:space="preserve">December </w:t>
      </w:r>
      <w:r w:rsidR="00DD2F27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1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, 20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3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, between the hours of 6:00 PM and 9:00 PM at the Hampton Bays Fire House located at 69 West Montauk Highway, Hampton Bays, New  York for the purposes of electing one 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  <w:u w:val="single"/>
        </w:rPr>
        <w:t>Commissioner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for a five year term  commencing on 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January 1, 20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4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and ending on 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December 31, 20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8</w:t>
      </w:r>
      <w:r w:rsidR="005C7F5D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.</w:t>
      </w:r>
    </w:p>
    <w:p w14:paraId="204EA55E" w14:textId="77777777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042ABD53" w14:textId="4A2D77B9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Candidates for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the District Office of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  <w:u w:val="single"/>
        </w:rPr>
        <w:t>Commissioner</w:t>
      </w:r>
      <w:r w:rsidR="005C7F5D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shall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file a petition signed by at least twenty-five (25) registered voters of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the Fire District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no later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than 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November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 xml:space="preserve"> </w:t>
      </w:r>
      <w:r w:rsidR="00DD2F27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, 20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3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. 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Such petition must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designate the specific term and office the candidate seeks election to. 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Petition forms may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be obtained from the Fire District Secretary.</w:t>
      </w:r>
    </w:p>
    <w:p w14:paraId="76ADD923" w14:textId="77777777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4AEE347A" w14:textId="3A2D1066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All residents of the Fire District duly registered with the Suffolk</w:t>
      </w:r>
      <w:r w:rsidR="005C7F5D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County Board of Elections as 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of 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November 20</w:t>
      </w:r>
      <w:r w:rsidR="00DD2F27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,</w:t>
      </w:r>
      <w:r w:rsidR="008E7696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 xml:space="preserve"> 202</w:t>
      </w:r>
      <w:r w:rsidR="005C7F5D" w:rsidRPr="00341264">
        <w:rPr>
          <w:rFonts w:ascii="Copperplate Gothic Light" w:hAnsi="Copperplate Gothic Light" w:cs="Copperplate Gothic Light"/>
          <w:b/>
          <w:bCs/>
          <w:kern w:val="28"/>
          <w:sz w:val="28"/>
          <w:szCs w:val="28"/>
        </w:rPr>
        <w:t>3</w:t>
      </w:r>
      <w:r w:rsidR="008E7696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shall be </w:t>
      </w:r>
      <w:r w:rsidR="005C7F5D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eligible to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vote.</w:t>
      </w:r>
    </w:p>
    <w:p w14:paraId="112171D0" w14:textId="4B17F04F" w:rsidR="005E62F6" w:rsidRPr="00341264" w:rsidRDefault="005E62F6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12F897A3" w14:textId="5C0D2B9B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Dated:   </w:t>
      </w:r>
      <w:r w:rsidR="00DD2F27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Nov. </w:t>
      </w:r>
      <w:r w:rsidR="003F2622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2</w:t>
      </w:r>
      <w:r w:rsidR="00DD2F27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, 202</w:t>
      </w:r>
      <w:r w:rsidR="005C7F5D"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3</w:t>
      </w: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 </w:t>
      </w:r>
    </w:p>
    <w:p w14:paraId="262BFDBD" w14:textId="77777777" w:rsidR="008E7696" w:rsidRPr="00341264" w:rsidRDefault="008E7696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1177B6AE" w14:textId="2BA886D0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BY ORDER OF THE BOARD OF FIRE</w:t>
      </w:r>
    </w:p>
    <w:p w14:paraId="38A7F612" w14:textId="71CF6A92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COMMISSIONERS OF THE</w:t>
      </w:r>
    </w:p>
    <w:p w14:paraId="1E97E79C" w14:textId="3699F7F7" w:rsidR="001C0F47" w:rsidRPr="00341264" w:rsidRDefault="008E7696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HAMPTON BAYS FIRE DISTRICT</w:t>
      </w:r>
    </w:p>
    <w:p w14:paraId="449D01B2" w14:textId="51DB2B88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Town of Southampton, New York</w:t>
      </w:r>
    </w:p>
    <w:p w14:paraId="59088E3C" w14:textId="0C0CE91F" w:rsidR="001C0F47" w:rsidRPr="00341264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>By:  DAVID G. VAN SCOY SR.</w:t>
      </w:r>
    </w:p>
    <w:p w14:paraId="53248ADC" w14:textId="6F3209BF" w:rsidR="007C3470" w:rsidRPr="00341264" w:rsidRDefault="001C0F47" w:rsidP="00F7772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41264">
        <w:rPr>
          <w:rFonts w:ascii="Copperplate Gothic Light" w:hAnsi="Copperplate Gothic Light" w:cs="Copperplate Gothic Light"/>
          <w:kern w:val="28"/>
          <w:sz w:val="28"/>
          <w:szCs w:val="28"/>
        </w:rPr>
        <w:t xml:space="preserve">Fire District Secretary   </w:t>
      </w:r>
    </w:p>
    <w:sectPr w:rsidR="007C3470" w:rsidRPr="00341264" w:rsidSect="00220363">
      <w:pgSz w:w="12240" w:h="15840"/>
      <w:pgMar w:top="5040" w:right="72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96"/>
    <w:rsid w:val="000F59E7"/>
    <w:rsid w:val="0017699E"/>
    <w:rsid w:val="001C0F47"/>
    <w:rsid w:val="00220363"/>
    <w:rsid w:val="00341264"/>
    <w:rsid w:val="003F2622"/>
    <w:rsid w:val="00466911"/>
    <w:rsid w:val="004E401D"/>
    <w:rsid w:val="005C02DA"/>
    <w:rsid w:val="005C7F5D"/>
    <w:rsid w:val="005E62F6"/>
    <w:rsid w:val="007C3470"/>
    <w:rsid w:val="008E7696"/>
    <w:rsid w:val="00C36A55"/>
    <w:rsid w:val="00C41838"/>
    <w:rsid w:val="00DD2F27"/>
    <w:rsid w:val="00E210E4"/>
    <w:rsid w:val="00E670A9"/>
    <w:rsid w:val="00E814AC"/>
    <w:rsid w:val="00EB3427"/>
    <w:rsid w:val="00F62460"/>
    <w:rsid w:val="00F77720"/>
    <w:rsid w:val="00F95280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A264"/>
  <w15:docId w15:val="{ECB076A8-0886-4F2D-9458-92CBA1C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AC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esktop\WordTemp\District%20Elections%20Leg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Elections Legal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Cablevision Systems Corporation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Mike</cp:lastModifiedBy>
  <cp:revision>2</cp:revision>
  <cp:lastPrinted>2023-10-26T13:48:00Z</cp:lastPrinted>
  <dcterms:created xsi:type="dcterms:W3CDTF">2023-11-08T23:39:00Z</dcterms:created>
  <dcterms:modified xsi:type="dcterms:W3CDTF">2023-11-08T23:39:00Z</dcterms:modified>
</cp:coreProperties>
</file>